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2" w:rsidRDefault="002537F2" w:rsidP="002537F2">
      <w:r>
        <w:t>ŚRODA : Wiosenny ogród</w:t>
      </w:r>
    </w:p>
    <w:p w:rsidR="002537F2" w:rsidRPr="001435A5" w:rsidRDefault="002537F2" w:rsidP="002537F2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Zabawa  „Rabatka Oli” </w:t>
      </w:r>
      <w:r w:rsidRPr="001435A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</w:p>
    <w:p w:rsidR="002537F2" w:rsidRPr="001435A5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1435A5">
        <w:rPr>
          <w:rFonts w:ascii="Arial" w:hAnsi="Arial" w:cs="Arial"/>
          <w:color w:val="000000"/>
          <w:sz w:val="20"/>
          <w:szCs w:val="20"/>
        </w:rPr>
        <w:t xml:space="preserve">Dz.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1435A5">
        <w:rPr>
          <w:rFonts w:ascii="Arial" w:hAnsi="Arial" w:cs="Arial"/>
          <w:color w:val="000000"/>
          <w:sz w:val="20"/>
          <w:szCs w:val="20"/>
        </w:rPr>
        <w:t>trzymuje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1435A5">
        <w:rPr>
          <w:rFonts w:ascii="Arial" w:hAnsi="Arial" w:cs="Arial"/>
          <w:color w:val="000000"/>
          <w:sz w:val="20"/>
          <w:szCs w:val="20"/>
        </w:rPr>
        <w:t xml:space="preserve"> kartkę  </w:t>
      </w:r>
      <w:r>
        <w:rPr>
          <w:rFonts w:ascii="Arial" w:hAnsi="Arial" w:cs="Arial"/>
          <w:color w:val="000000"/>
          <w:sz w:val="20"/>
          <w:szCs w:val="20"/>
        </w:rPr>
        <w:t xml:space="preserve">(rabatę) przygotowaną przez R., na której naklejone są kolorowe koła (kwiatki), drugą pustą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karkę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kół oraz zestaw kolorowych żetonów, nakrętek lub kół wyciętych z kolorowego papieru.</w:t>
      </w:r>
      <w:r w:rsidRPr="001435A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460606">
        <w:rPr>
          <w:rFonts w:ascii="Arial" w:hAnsi="Arial" w:cs="Arial"/>
          <w:color w:val="000000"/>
          <w:sz w:val="20"/>
          <w:szCs w:val="20"/>
        </w:rPr>
        <w:t>R. wyjaśnia, że Ola</w:t>
      </w:r>
      <w:r>
        <w:rPr>
          <w:rFonts w:ascii="Arial" w:hAnsi="Arial" w:cs="Arial"/>
          <w:color w:val="000000"/>
          <w:sz w:val="20"/>
          <w:szCs w:val="20"/>
        </w:rPr>
        <w:t xml:space="preserve"> w taki sposób</w:t>
      </w:r>
      <w:r w:rsidRPr="00460606">
        <w:rPr>
          <w:rFonts w:ascii="Arial" w:hAnsi="Arial" w:cs="Arial"/>
          <w:color w:val="000000"/>
          <w:sz w:val="20"/>
          <w:szCs w:val="20"/>
        </w:rPr>
        <w:t xml:space="preserve"> planuje zasadzić  kwiatki w swoim ogrodzie i prosi dziecko, aby pomogło</w:t>
      </w:r>
      <w:r>
        <w:rPr>
          <w:rFonts w:ascii="Arial" w:hAnsi="Arial" w:cs="Arial"/>
          <w:color w:val="000000"/>
          <w:sz w:val="20"/>
          <w:szCs w:val="20"/>
        </w:rPr>
        <w:t xml:space="preserve"> Oli w sadzeniu</w:t>
      </w:r>
      <w:r w:rsidRPr="00460606">
        <w:rPr>
          <w:rFonts w:ascii="Arial" w:hAnsi="Arial" w:cs="Arial"/>
          <w:color w:val="000000"/>
          <w:sz w:val="20"/>
          <w:szCs w:val="20"/>
        </w:rPr>
        <w:t xml:space="preserve"> kwiatków zachowując odpowiedni wzór. </w:t>
      </w:r>
    </w:p>
    <w:p w:rsidR="002537F2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460606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460606">
        <w:rPr>
          <w:rFonts w:ascii="Arial" w:hAnsi="Arial" w:cs="Arial"/>
          <w:color w:val="000000"/>
          <w:sz w:val="20"/>
          <w:szCs w:val="20"/>
        </w:rPr>
        <w:t>zykładowo może to wyglądać tak:</w:t>
      </w:r>
    </w:p>
    <w:p w:rsidR="002537F2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2537F2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22A9C208" wp14:editId="658584DF">
            <wp:extent cx="3211116" cy="4203700"/>
            <wp:effectExtent l="95250" t="95250" r="104140" b="101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253d0e0b37efcf116490a05f0f2b0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2" b="12681"/>
                    <a:stretch/>
                  </pic:blipFill>
                  <pic:spPr bwMode="auto">
                    <a:xfrm>
                      <a:off x="0" y="0"/>
                      <a:ext cx="3213101" cy="4206298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7F2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Zdjęcie źródło  </w:t>
      </w:r>
      <w:hyperlink r:id="rId7" w:history="1">
        <w:r w:rsidRPr="008B0633">
          <w:rPr>
            <w:rStyle w:val="Hipercze"/>
            <w:rFonts w:ascii="Arial" w:hAnsi="Arial" w:cs="Arial"/>
            <w:sz w:val="20"/>
            <w:szCs w:val="20"/>
            <w:shd w:val="clear" w:color="auto" w:fill="F5F5F5"/>
          </w:rPr>
          <w:t>https://pl.pinterest.com</w:t>
        </w:r>
      </w:hyperlink>
    </w:p>
    <w:p w:rsidR="002537F2" w:rsidRPr="00460606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2537F2" w:rsidRDefault="002537F2" w:rsidP="002537F2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892E62">
        <w:rPr>
          <w:rFonts w:ascii="Arial" w:hAnsi="Arial" w:cs="Arial"/>
          <w:color w:val="000000"/>
          <w:sz w:val="20"/>
          <w:szCs w:val="20"/>
        </w:rPr>
        <w:t>Zabawa matematyczna „Kwiaty w wazonach”</w:t>
      </w:r>
    </w:p>
    <w:p w:rsidR="002537F2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2537F2" w:rsidRPr="003D0CA9" w:rsidRDefault="002537F2" w:rsidP="002537F2">
      <w:pPr>
        <w:pStyle w:val="Akapitzlist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892E62">
        <w:rPr>
          <w:rFonts w:ascii="Arial" w:hAnsi="Arial" w:cs="Arial"/>
          <w:color w:val="000000"/>
          <w:sz w:val="20"/>
          <w:szCs w:val="20"/>
        </w:rPr>
        <w:t>R. wspólnie z dzieckiem koloruje rolki po papierze toaletowym na wybrane przez dziecko kolory, to będą wazony (każdy wazon w innym kolorze).  Gdy rolki (wazony)wyschną R. prosi Dz. aby  umieściło kwiatki(mogą to być patyczki jak poniżej lub kredki, mazaki czy słomki do picia, po kilka w każdym kolorze). Gdy dziecko skończy segregowanie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892E62">
        <w:rPr>
          <w:rFonts w:ascii="Arial" w:hAnsi="Arial" w:cs="Arial"/>
          <w:color w:val="000000"/>
          <w:sz w:val="20"/>
          <w:szCs w:val="20"/>
        </w:rPr>
        <w:t>przelicza ile jest kwiatów w każdym wazonie a wynik pokazuje na palcach. Może tez określić w którym wazonie jest najwięcej a w którym najmniej kwiatów.</w:t>
      </w:r>
    </w:p>
    <w:p w:rsidR="002537F2" w:rsidRDefault="002537F2" w:rsidP="002537F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2537F2" w:rsidRDefault="002537F2" w:rsidP="002537F2">
      <w:r>
        <w:rPr>
          <w:noProof/>
          <w:lang w:eastAsia="pl-PL"/>
        </w:rPr>
        <w:lastRenderedPageBreak/>
        <w:drawing>
          <wp:inline distT="0" distB="0" distL="0" distR="0" wp14:anchorId="090A399A" wp14:editId="6850900D">
            <wp:extent cx="40640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91e86a13b0ce2da4a2656669732e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F2" w:rsidRDefault="002537F2" w:rsidP="002537F2"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Zdjęcie: źródło </w:t>
      </w:r>
      <w:hyperlink r:id="rId9" w:history="1">
        <w:r w:rsidRPr="008B0633">
          <w:rPr>
            <w:rStyle w:val="Hipercze"/>
            <w:rFonts w:ascii="Arial" w:hAnsi="Arial" w:cs="Arial"/>
            <w:sz w:val="20"/>
            <w:szCs w:val="20"/>
            <w:shd w:val="clear" w:color="auto" w:fill="F5F5F5"/>
          </w:rPr>
          <w:t>https://pl.pinterest.com</w:t>
        </w:r>
      </w:hyperlink>
    </w:p>
    <w:p w:rsidR="002537F2" w:rsidRPr="00892E62" w:rsidRDefault="002537F2" w:rsidP="002537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2E62">
        <w:rPr>
          <w:sz w:val="24"/>
          <w:szCs w:val="24"/>
        </w:rPr>
        <w:t xml:space="preserve">Zabawa zręcznościowa „Kto szybciej posadzi”. Do zabawy </w:t>
      </w:r>
      <w:proofErr w:type="spellStart"/>
      <w:r w:rsidRPr="00892E62">
        <w:rPr>
          <w:sz w:val="24"/>
          <w:szCs w:val="24"/>
        </w:rPr>
        <w:t>beda</w:t>
      </w:r>
      <w:proofErr w:type="spellEnd"/>
      <w:r w:rsidRPr="00892E62">
        <w:rPr>
          <w:sz w:val="24"/>
          <w:szCs w:val="24"/>
        </w:rPr>
        <w:t xml:space="preserve"> potrzebne dwa worki na śmieci , kolorowe piłeczki lub kulki zrobione z gazet. </w:t>
      </w:r>
    </w:p>
    <w:p w:rsidR="002537F2" w:rsidRDefault="002537F2" w:rsidP="002537F2">
      <w:pPr>
        <w:pStyle w:val="Akapitzlist"/>
      </w:pPr>
      <w:r>
        <w:rPr>
          <w:noProof/>
          <w:lang w:eastAsia="pl-PL"/>
        </w:rPr>
        <w:drawing>
          <wp:inline distT="0" distB="0" distL="0" distR="0" wp14:anchorId="5838A17E" wp14:editId="0F98383E">
            <wp:extent cx="5759450" cy="297173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3-31_191150_www.facebook.co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5"/>
                    <a:stretch/>
                  </pic:blipFill>
                  <pic:spPr bwMode="auto">
                    <a:xfrm>
                      <a:off x="0" y="0"/>
                      <a:ext cx="5760720" cy="2972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2537F2" w:rsidRPr="00892E62" w:rsidRDefault="002537F2" w:rsidP="002537F2">
      <w:pPr>
        <w:rPr>
          <w:sz w:val="28"/>
          <w:szCs w:val="28"/>
        </w:rPr>
      </w:pPr>
      <w:hyperlink r:id="rId11" w:history="1">
        <w:r w:rsidRPr="00892E62">
          <w:rPr>
            <w:rStyle w:val="Hipercze"/>
            <w:sz w:val="28"/>
            <w:szCs w:val="28"/>
          </w:rPr>
          <w:t>https://www.facebook.com/Estimulacion.babystars/videos/198653881427509/</w:t>
        </w:r>
      </w:hyperlink>
    </w:p>
    <w:p w:rsidR="002537F2" w:rsidRDefault="002537F2" w:rsidP="002537F2">
      <w:pPr>
        <w:pStyle w:val="Akapitzlist"/>
        <w:numPr>
          <w:ilvl w:val="0"/>
          <w:numId w:val="1"/>
        </w:numPr>
      </w:pPr>
      <w:r>
        <w:lastRenderedPageBreak/>
        <w:t xml:space="preserve">Gąsienice – kontynuowanie rytmów. Rodzic rysuje na kartce gąsienice i koloruje kilka kół.  Zadaniem dziecka jest dokończenie malowania gąsienicy zgodnie z podanym </w:t>
      </w:r>
      <w:proofErr w:type="spellStart"/>
      <w:r>
        <w:t>rytmemPrzykład</w:t>
      </w:r>
      <w:proofErr w:type="spellEnd"/>
      <w:r>
        <w:t>:</w:t>
      </w:r>
    </w:p>
    <w:p w:rsidR="002537F2" w:rsidRDefault="002537F2" w:rsidP="002537F2">
      <w:pPr>
        <w:pStyle w:val="Akapitzlist"/>
      </w:pPr>
      <w:r>
        <w:rPr>
          <w:noProof/>
          <w:lang w:eastAsia="pl-PL"/>
        </w:rPr>
        <w:drawing>
          <wp:inline distT="0" distB="0" distL="0" distR="0" wp14:anchorId="135D7D08" wp14:editId="04925BD3">
            <wp:extent cx="5498359" cy="778510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571" cy="77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D9" w:rsidRDefault="002537F2" w:rsidP="002537F2">
      <w:pPr>
        <w:pStyle w:val="Akapitzlist"/>
      </w:pPr>
      <w:r>
        <w:t xml:space="preserve">Zdjęcie: źródło  </w:t>
      </w:r>
      <w:r w:rsidRPr="00B964C1">
        <w:t>https://mala275.blogspot.com</w:t>
      </w:r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72B"/>
    <w:multiLevelType w:val="hybridMultilevel"/>
    <w:tmpl w:val="ABC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2"/>
    <w:rsid w:val="00015BD9"/>
    <w:rsid w:val="00104AD3"/>
    <w:rsid w:val="002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7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7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pinterest.co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Estimulacion.babystars/videos/19865388142750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l.pinter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1446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2020-03-31T18:27:00Z</dcterms:created>
  <dcterms:modified xsi:type="dcterms:W3CDTF">2020-03-31T18:28:00Z</dcterms:modified>
</cp:coreProperties>
</file>