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53" w:rsidRPr="00122FEA" w:rsidRDefault="00FB6A53" w:rsidP="00C1655D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2FEA" w:rsidRDefault="00122FEA" w:rsidP="00FB6A53">
      <w:pPr>
        <w:pStyle w:val="Normalny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FB6A53" w:rsidRDefault="00FB6A53" w:rsidP="009A53E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realizacji doradztwa zawodowego w</w:t>
      </w:r>
      <w:r w:rsidRPr="00CC3703">
        <w:rPr>
          <w:rFonts w:ascii="Arial" w:hAnsi="Arial" w:cs="Arial"/>
          <w:b/>
          <w:sz w:val="32"/>
          <w:szCs w:val="32"/>
        </w:rPr>
        <w:t xml:space="preserve"> klas I</w:t>
      </w:r>
      <w:r>
        <w:rPr>
          <w:rFonts w:ascii="Arial" w:hAnsi="Arial" w:cs="Arial"/>
          <w:b/>
          <w:sz w:val="32"/>
          <w:szCs w:val="32"/>
        </w:rPr>
        <w:t>V-V</w:t>
      </w:r>
      <w:r w:rsidRPr="00CC3703">
        <w:rPr>
          <w:rFonts w:ascii="Arial" w:hAnsi="Arial" w:cs="Arial"/>
          <w:b/>
          <w:sz w:val="32"/>
          <w:szCs w:val="32"/>
        </w:rPr>
        <w:t>II</w:t>
      </w:r>
      <w:r w:rsidR="009A53ED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zgodnie z przyjętym programem</w:t>
      </w:r>
    </w:p>
    <w:p w:rsidR="00223838" w:rsidRPr="00FB6A53" w:rsidRDefault="00FB6A53" w:rsidP="009A53E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 w:rsidRPr="00CC3703">
        <w:rPr>
          <w:rFonts w:ascii="Arial" w:hAnsi="Arial" w:cs="Arial"/>
          <w:b/>
          <w:sz w:val="32"/>
          <w:szCs w:val="32"/>
        </w:rPr>
        <w:t xml:space="preserve"> w roku szkolnym 2019/2020 </w:t>
      </w:r>
    </w:p>
    <w:tbl>
      <w:tblPr>
        <w:tblStyle w:val="Tabela-Siatka"/>
        <w:tblpPr w:leftFromText="141" w:rightFromText="141" w:vertAnchor="page" w:horzAnchor="page" w:tblpX="961" w:tblpY="4921"/>
        <w:tblW w:w="15021" w:type="dxa"/>
        <w:tblLayout w:type="fixed"/>
        <w:tblLook w:val="04A0" w:firstRow="1" w:lastRow="0" w:firstColumn="1" w:lastColumn="0" w:noHBand="0" w:noVBand="1"/>
      </w:tblPr>
      <w:tblGrid>
        <w:gridCol w:w="3996"/>
        <w:gridCol w:w="3260"/>
        <w:gridCol w:w="2127"/>
        <w:gridCol w:w="2268"/>
        <w:gridCol w:w="3370"/>
      </w:tblGrid>
      <w:tr w:rsidR="00FB6A53" w:rsidRPr="00FA3A84" w:rsidTr="00FB6A53">
        <w:tc>
          <w:tcPr>
            <w:tcW w:w="3996" w:type="dxa"/>
            <w:shd w:val="clear" w:color="auto" w:fill="D9D9D9" w:themeFill="background1" w:themeFillShade="D9"/>
          </w:tcPr>
          <w:p w:rsidR="00FB6A53" w:rsidRPr="00FA3A84" w:rsidRDefault="00FB6A53" w:rsidP="00122F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Tematyka i d</w:t>
            </w:r>
            <w:r w:rsidRPr="00FA3A84">
              <w:rPr>
                <w:rFonts w:ascii="Arial" w:hAnsi="Arial" w:cs="Arial"/>
                <w:b/>
              </w:rPr>
              <w:t>ziałania z zakresu doradztwa zawodowego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B6A53" w:rsidRPr="00FA3A84" w:rsidRDefault="00FB6A53" w:rsidP="00122F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Metody i formy realizacji działań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B6A53" w:rsidRPr="00FA3A84" w:rsidRDefault="00FB6A53" w:rsidP="00122F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Terminy realizacji działań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6A53" w:rsidRPr="00FA3A84" w:rsidRDefault="00FB6A53" w:rsidP="00122F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3A84">
              <w:rPr>
                <w:rFonts w:ascii="Arial" w:hAnsi="Arial" w:cs="Arial"/>
                <w:b/>
              </w:rPr>
              <w:t>Osoby odpowiedzialne za realizację działań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FB6A53" w:rsidRPr="00FA3A84" w:rsidRDefault="00FB6A53" w:rsidP="00122F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Podmioty </w:t>
            </w:r>
            <w:r w:rsidRPr="00FA3A84">
              <w:rPr>
                <w:rFonts w:ascii="Arial" w:hAnsi="Arial" w:cs="Arial"/>
                <w:b/>
              </w:rPr>
              <w:t>z którymi szkoła/ przedszkole współpracuje przy realizacji działań</w:t>
            </w:r>
          </w:p>
        </w:tc>
      </w:tr>
      <w:tr w:rsidR="00FB6A53" w:rsidRPr="00FA3A84" w:rsidTr="00FB6A53">
        <w:tc>
          <w:tcPr>
            <w:tcW w:w="15021" w:type="dxa"/>
            <w:gridSpan w:val="5"/>
            <w:shd w:val="clear" w:color="auto" w:fill="DEEAF6" w:themeFill="accent1" w:themeFillTint="33"/>
          </w:tcPr>
          <w:p w:rsidR="00FB6A53" w:rsidRDefault="00FB6A53" w:rsidP="00FB6A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B6A53" w:rsidRDefault="00FB6A53" w:rsidP="00FB6A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Klasy IV- VII</w:t>
            </w:r>
          </w:p>
          <w:p w:rsidR="00FB6A53" w:rsidRPr="00FA3A84" w:rsidRDefault="00FB6A53" w:rsidP="00FB6A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3838" w:rsidRDefault="00223838"/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0"/>
        <w:gridCol w:w="3260"/>
        <w:gridCol w:w="2126"/>
        <w:gridCol w:w="2268"/>
        <w:gridCol w:w="3232"/>
      </w:tblGrid>
      <w:tr w:rsidR="00223838" w:rsidRPr="004F269D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Zapoznanie uczniów z różnymi  kwalifikacjami zawodowymi, możliwościami ich uzyskania.</w:t>
            </w: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 xml:space="preserve">Wycieczki do zakładów pracy, 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Filmy  zawodoznawcze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Konkursy o tematyce zawodowej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Wychowawcy,             Wychowawcy świetlicy,                      Doradca zawodowy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223838" w:rsidRPr="004F269D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„Mój fundament” określanie własnych zainteresowań i uzdolnień oraz kompetencji.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Zajęcia warsztatowe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Wychowawca,             Pedagog,                       Psycholog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3838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Przekazanie wiedzy o dziecku, jego umiejętnościach, zdolnościach, zainteresowaniach, predyspozycjach zawodowych.</w:t>
            </w: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Zebrania z rodzicami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Terminarz zebrań z rodzicami</w:t>
            </w: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3838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lastRenderedPageBreak/>
              <w:t>Poznanie własnych zasobów- poznanie planów edukacyjnych i zawodowych uczniów.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Świat zawodów i rynek pracy „Od podszewki”.</w:t>
            </w: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Rozmowy z rodzicami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Wizyty zawodoznawcze w zakładach pracy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Terminarz zebrań z rodzicami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3838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„Zrób to sam” posługiwanie się przyborami i narzędziami w sposób twórczy i odtwórczy.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Wychowawcy,              Nauczyciele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3838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„Atos pracy” zajęcia związane ze znaczeniem pracy w życiu człowieka.</w:t>
            </w: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Lekcje wychowawcze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Zajęcia rozwijające zainteresowania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Wychowawcy,              Nauczyciele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3838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Uczenie się przez całe życie- poznanie siebie, samodoskonalenie, samookreślenie .Rozbudzanie chęci poznania świata przez całe życie.</w:t>
            </w: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Rozmowa kierowana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Wychowawcy,              Nauczyciele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3838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„Poszukiwacze wiedzy” poszukiwanie wiedzy z różnych źródeł.</w:t>
            </w: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Dyskusja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Zajęcia praktyczne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 xml:space="preserve">Wychowawcy,             Pedagog,                       Psycholog  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3838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„Moja przyszłość” prowadzenie zajęć rozwijających zainteresowania, hobby. Planowanie ścieżki edukacyjno- zawodowej.</w:t>
            </w: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3838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Wskazanie uczniom konsekwencji wynikających z podjętych wyborów edukacyjno- zawodowych.</w:t>
            </w: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Zajęcia edukacyjne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Prelekcje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IX 2019 – VI 2020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Pedagog,                       Psycholog,                    Doradca zawodowy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Centrum Innowacji  Zawodowej</w:t>
            </w:r>
          </w:p>
        </w:tc>
      </w:tr>
      <w:tr w:rsidR="00223838" w:rsidTr="00E312DC">
        <w:tc>
          <w:tcPr>
            <w:tcW w:w="4140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Prowadzenie  zajęć przygotowujących uczniów do świadomego planowania kariery i podjęcia roli zawodowej.</w:t>
            </w:r>
          </w:p>
        </w:tc>
        <w:tc>
          <w:tcPr>
            <w:tcW w:w="3260" w:type="dxa"/>
          </w:tcPr>
          <w:p w:rsidR="00223838" w:rsidRPr="00122FEA" w:rsidRDefault="00223838" w:rsidP="00122FEA">
            <w:pPr>
              <w:pStyle w:val="Normalny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Tematyka zajęć w klasach VII: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Mocne i słabe strony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lastRenderedPageBreak/>
              <w:t>Zdolności i umiejętności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Zainteresowania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Predyspozycje zawodowe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Osobowość zawodowa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Planowanie kariery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Motywacja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Praca w zespole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Świat zawodów</w:t>
            </w:r>
          </w:p>
          <w:p w:rsidR="00223838" w:rsidRPr="00122FEA" w:rsidRDefault="00223838" w:rsidP="00122FEA">
            <w:pPr>
              <w:pStyle w:val="NormalnyWeb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Kwalifikacje i kompetencje na rynku pracy</w:t>
            </w:r>
          </w:p>
        </w:tc>
        <w:tc>
          <w:tcPr>
            <w:tcW w:w="2126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lastRenderedPageBreak/>
              <w:t>IX 2019 – VI 2020</w:t>
            </w:r>
          </w:p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3838" w:rsidRPr="00122FEA" w:rsidRDefault="00223838" w:rsidP="00122FEA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Pedagog,                       Doradca zawodowy</w:t>
            </w:r>
          </w:p>
        </w:tc>
        <w:tc>
          <w:tcPr>
            <w:tcW w:w="3232" w:type="dxa"/>
          </w:tcPr>
          <w:p w:rsidR="00223838" w:rsidRPr="00122FEA" w:rsidRDefault="00223838" w:rsidP="00122FEA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EA">
              <w:rPr>
                <w:rFonts w:ascii="Arial" w:hAnsi="Arial" w:cs="Arial"/>
                <w:sz w:val="20"/>
                <w:szCs w:val="20"/>
              </w:rPr>
              <w:t>Centrum Innowacji  Zawodowej</w:t>
            </w:r>
          </w:p>
        </w:tc>
      </w:tr>
    </w:tbl>
    <w:p w:rsidR="00122FEA" w:rsidRDefault="00122FEA" w:rsidP="00AC2F2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22FEA" w:rsidRDefault="00122FEA" w:rsidP="00AC2F2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2F25" w:rsidRPr="00122FEA" w:rsidRDefault="00AC2F25" w:rsidP="00122FEA">
      <w:pPr>
        <w:spacing w:line="276" w:lineRule="auto"/>
        <w:jc w:val="both"/>
        <w:rPr>
          <w:rFonts w:ascii="Arial" w:hAnsi="Arial" w:cs="Arial"/>
        </w:rPr>
      </w:pPr>
    </w:p>
    <w:p w:rsidR="00AC2F25" w:rsidRDefault="00AC2F25"/>
    <w:p w:rsidR="00223838" w:rsidRDefault="00223838"/>
    <w:sectPr w:rsidR="00223838" w:rsidSect="0022383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17" w:rsidRDefault="00042917" w:rsidP="00AC2F25">
      <w:pPr>
        <w:spacing w:after="0" w:line="240" w:lineRule="auto"/>
      </w:pPr>
      <w:r>
        <w:separator/>
      </w:r>
    </w:p>
  </w:endnote>
  <w:endnote w:type="continuationSeparator" w:id="0">
    <w:p w:rsidR="00042917" w:rsidRDefault="00042917" w:rsidP="00AC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835997"/>
      <w:docPartObj>
        <w:docPartGallery w:val="Page Numbers (Bottom of Page)"/>
        <w:docPartUnique/>
      </w:docPartObj>
    </w:sdtPr>
    <w:sdtEndPr/>
    <w:sdtContent>
      <w:p w:rsidR="00AC2F25" w:rsidRDefault="00AC2F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8F1">
          <w:rPr>
            <w:noProof/>
          </w:rPr>
          <w:t>2</w:t>
        </w:r>
        <w:r>
          <w:fldChar w:fldCharType="end"/>
        </w:r>
      </w:p>
    </w:sdtContent>
  </w:sdt>
  <w:p w:rsidR="00AC2F25" w:rsidRDefault="00AC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17" w:rsidRDefault="00042917" w:rsidP="00AC2F25">
      <w:pPr>
        <w:spacing w:after="0" w:line="240" w:lineRule="auto"/>
      </w:pPr>
      <w:r>
        <w:separator/>
      </w:r>
    </w:p>
  </w:footnote>
  <w:footnote w:type="continuationSeparator" w:id="0">
    <w:p w:rsidR="00042917" w:rsidRDefault="00042917" w:rsidP="00AC2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56AB"/>
    <w:multiLevelType w:val="hybridMultilevel"/>
    <w:tmpl w:val="5672C5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51924"/>
    <w:multiLevelType w:val="hybridMultilevel"/>
    <w:tmpl w:val="66A2F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5655D"/>
    <w:multiLevelType w:val="hybridMultilevel"/>
    <w:tmpl w:val="D5A84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A15F9"/>
    <w:multiLevelType w:val="hybridMultilevel"/>
    <w:tmpl w:val="66B475D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38"/>
    <w:rsid w:val="000357D7"/>
    <w:rsid w:val="00042917"/>
    <w:rsid w:val="0009518E"/>
    <w:rsid w:val="000A37E3"/>
    <w:rsid w:val="00122FEA"/>
    <w:rsid w:val="0012381D"/>
    <w:rsid w:val="001A47F5"/>
    <w:rsid w:val="00223838"/>
    <w:rsid w:val="00240112"/>
    <w:rsid w:val="00274A9D"/>
    <w:rsid w:val="00293600"/>
    <w:rsid w:val="002C400D"/>
    <w:rsid w:val="002E7070"/>
    <w:rsid w:val="00321F5D"/>
    <w:rsid w:val="00331F52"/>
    <w:rsid w:val="00373365"/>
    <w:rsid w:val="003974F5"/>
    <w:rsid w:val="004058F1"/>
    <w:rsid w:val="004C1A7B"/>
    <w:rsid w:val="004E11A0"/>
    <w:rsid w:val="0053027F"/>
    <w:rsid w:val="00575B0C"/>
    <w:rsid w:val="00592FD6"/>
    <w:rsid w:val="005A5D86"/>
    <w:rsid w:val="005F253E"/>
    <w:rsid w:val="005F4F2C"/>
    <w:rsid w:val="006013CF"/>
    <w:rsid w:val="00642D3D"/>
    <w:rsid w:val="0068427B"/>
    <w:rsid w:val="006F6BC0"/>
    <w:rsid w:val="007615CA"/>
    <w:rsid w:val="007B5E4B"/>
    <w:rsid w:val="007F531E"/>
    <w:rsid w:val="00831CC5"/>
    <w:rsid w:val="00834AAF"/>
    <w:rsid w:val="00862E3E"/>
    <w:rsid w:val="008E1064"/>
    <w:rsid w:val="008E5437"/>
    <w:rsid w:val="008F29BA"/>
    <w:rsid w:val="0090078D"/>
    <w:rsid w:val="009A53ED"/>
    <w:rsid w:val="009B4ACC"/>
    <w:rsid w:val="00A246CD"/>
    <w:rsid w:val="00A376E2"/>
    <w:rsid w:val="00AC2F25"/>
    <w:rsid w:val="00B049C0"/>
    <w:rsid w:val="00BE445D"/>
    <w:rsid w:val="00C1655D"/>
    <w:rsid w:val="00C23A11"/>
    <w:rsid w:val="00C507EE"/>
    <w:rsid w:val="00CA6853"/>
    <w:rsid w:val="00CB37CE"/>
    <w:rsid w:val="00CD08CB"/>
    <w:rsid w:val="00D31E46"/>
    <w:rsid w:val="00D43B69"/>
    <w:rsid w:val="00D73415"/>
    <w:rsid w:val="00E539AD"/>
    <w:rsid w:val="00EA3339"/>
    <w:rsid w:val="00ED2C85"/>
    <w:rsid w:val="00EE52BA"/>
    <w:rsid w:val="00F050E4"/>
    <w:rsid w:val="00FA0B92"/>
    <w:rsid w:val="00FB6A53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DC5B3-9A70-4E18-928B-F44A94D0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3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2F2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25"/>
  </w:style>
  <w:style w:type="paragraph" w:styleId="Stopka">
    <w:name w:val="footer"/>
    <w:basedOn w:val="Normalny"/>
    <w:link w:val="StopkaZnak"/>
    <w:uiPriority w:val="99"/>
    <w:unhideWhenUsed/>
    <w:rsid w:val="00AC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Sulkowska</dc:creator>
  <cp:keywords/>
  <dc:description/>
  <cp:lastModifiedBy>Milena Maliszewska</cp:lastModifiedBy>
  <cp:revision>2</cp:revision>
  <dcterms:created xsi:type="dcterms:W3CDTF">2021-02-18T12:07:00Z</dcterms:created>
  <dcterms:modified xsi:type="dcterms:W3CDTF">2021-02-18T12:07:00Z</dcterms:modified>
</cp:coreProperties>
</file>